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5EDD" w:rsidRPr="00590BD3" w:rsidRDefault="00A85EDD" w:rsidP="00A85EDD">
      <w:pPr>
        <w:rPr>
          <w:b/>
          <w:sz w:val="24"/>
          <w:szCs w:val="24"/>
        </w:rPr>
      </w:pPr>
      <w:r w:rsidRPr="00590BD3">
        <w:rPr>
          <w:b/>
          <w:sz w:val="24"/>
          <w:szCs w:val="24"/>
        </w:rPr>
        <w:t>Impact on Learning</w:t>
      </w:r>
      <w:r>
        <w:rPr>
          <w:b/>
          <w:sz w:val="24"/>
          <w:szCs w:val="24"/>
        </w:rPr>
        <w:t>:</w:t>
      </w:r>
    </w:p>
    <w:p w:rsidR="00A85EDD" w:rsidRPr="00590BD3" w:rsidRDefault="00A85EDD" w:rsidP="00A85EDD">
      <w:pPr>
        <w:rPr>
          <w:sz w:val="24"/>
          <w:szCs w:val="24"/>
        </w:rPr>
      </w:pPr>
      <w:r w:rsidRPr="00590BD3">
        <w:rPr>
          <w:sz w:val="24"/>
          <w:szCs w:val="24"/>
        </w:rPr>
        <w:t>The following table shows how school attendance can affect a child’s future progress:</w:t>
      </w:r>
    </w:p>
    <w:tbl>
      <w:tblPr>
        <w:tblStyle w:val="TableGrid"/>
        <w:tblW w:w="6379" w:type="dxa"/>
        <w:tblInd w:w="-5" w:type="dxa"/>
        <w:tblLook w:val="01E0" w:firstRow="1" w:lastRow="1" w:firstColumn="1" w:lastColumn="1" w:noHBand="0" w:noVBand="0"/>
      </w:tblPr>
      <w:tblGrid>
        <w:gridCol w:w="1696"/>
        <w:gridCol w:w="4683"/>
      </w:tblGrid>
      <w:tr w:rsidR="00A85EDD" w:rsidRPr="00590BD3" w:rsidTr="00140FB4">
        <w:trPr>
          <w:trHeight w:val="837"/>
        </w:trPr>
        <w:tc>
          <w:tcPr>
            <w:tcW w:w="1696" w:type="dxa"/>
            <w:shd w:val="clear" w:color="auto" w:fill="00B050"/>
          </w:tcPr>
          <w:p w:rsidR="00A85EDD" w:rsidRDefault="00140FB4" w:rsidP="00437237">
            <w:pPr>
              <w:jc w:val="both"/>
              <w:rPr>
                <w:rFonts w:asciiTheme="minorHAnsi" w:hAnsiTheme="minorHAnsi"/>
                <w:b/>
                <w:sz w:val="24"/>
                <w:szCs w:val="24"/>
              </w:rPr>
            </w:pPr>
            <w:r w:rsidRPr="00140FB4">
              <w:rPr>
                <w:rFonts w:asciiTheme="minorHAnsi" w:hAnsiTheme="minorHAnsi"/>
                <w:b/>
                <w:sz w:val="24"/>
                <w:szCs w:val="24"/>
              </w:rPr>
              <w:t>Above 99</w:t>
            </w:r>
            <w:r w:rsidR="00A85EDD" w:rsidRPr="00140FB4">
              <w:rPr>
                <w:rFonts w:asciiTheme="minorHAnsi" w:hAnsiTheme="minorHAnsi"/>
                <w:b/>
                <w:sz w:val="24"/>
                <w:szCs w:val="24"/>
              </w:rPr>
              <w:t>%</w:t>
            </w:r>
          </w:p>
          <w:p w:rsidR="00140FB4" w:rsidRPr="00140FB4" w:rsidRDefault="00140FB4" w:rsidP="00437237">
            <w:pPr>
              <w:jc w:val="both"/>
              <w:rPr>
                <w:rFonts w:asciiTheme="minorHAnsi" w:hAnsiTheme="minorHAnsi"/>
                <w:b/>
                <w:sz w:val="24"/>
                <w:szCs w:val="24"/>
              </w:rPr>
            </w:pPr>
          </w:p>
        </w:tc>
        <w:tc>
          <w:tcPr>
            <w:tcW w:w="4683" w:type="dxa"/>
            <w:shd w:val="clear" w:color="auto" w:fill="00B050"/>
          </w:tcPr>
          <w:p w:rsidR="00140FB4" w:rsidRDefault="00140FB4" w:rsidP="00437237">
            <w:pPr>
              <w:jc w:val="both"/>
              <w:rPr>
                <w:rFonts w:asciiTheme="minorHAnsi" w:hAnsiTheme="minorHAnsi"/>
                <w:sz w:val="24"/>
                <w:szCs w:val="24"/>
              </w:rPr>
            </w:pPr>
            <w:r>
              <w:rPr>
                <w:rFonts w:asciiTheme="minorHAnsi" w:hAnsiTheme="minorHAnsi"/>
                <w:b/>
                <w:sz w:val="24"/>
                <w:szCs w:val="24"/>
              </w:rPr>
              <w:t>EXCELLENT</w:t>
            </w:r>
            <w:r w:rsidRPr="00140FB4">
              <w:rPr>
                <w:rFonts w:asciiTheme="minorHAnsi" w:hAnsiTheme="minorHAnsi"/>
                <w:sz w:val="24"/>
                <w:szCs w:val="24"/>
              </w:rPr>
              <w:t xml:space="preserve"> </w:t>
            </w:r>
          </w:p>
          <w:p w:rsidR="00A85EDD" w:rsidRDefault="009F7B52" w:rsidP="00140FB4">
            <w:pPr>
              <w:jc w:val="both"/>
              <w:rPr>
                <w:rFonts w:asciiTheme="minorHAnsi" w:hAnsiTheme="minorHAnsi"/>
                <w:sz w:val="24"/>
                <w:szCs w:val="24"/>
              </w:rPr>
            </w:pPr>
            <w:r>
              <w:rPr>
                <w:rFonts w:asciiTheme="minorHAnsi" w:hAnsiTheme="minorHAnsi"/>
                <w:sz w:val="24"/>
                <w:szCs w:val="24"/>
              </w:rPr>
              <w:t>The most effective way of success. Sets your child off to a good flying start.</w:t>
            </w:r>
          </w:p>
          <w:p w:rsidR="00282F1A" w:rsidRPr="007267E9" w:rsidRDefault="00282F1A" w:rsidP="00140FB4">
            <w:pPr>
              <w:jc w:val="both"/>
              <w:rPr>
                <w:rFonts w:asciiTheme="minorHAnsi" w:hAnsiTheme="minorHAnsi"/>
                <w:sz w:val="24"/>
                <w:szCs w:val="24"/>
              </w:rPr>
            </w:pPr>
          </w:p>
        </w:tc>
      </w:tr>
      <w:tr w:rsidR="00140FB4" w:rsidRPr="00590BD3" w:rsidTr="00140FB4">
        <w:trPr>
          <w:trHeight w:val="837"/>
        </w:trPr>
        <w:tc>
          <w:tcPr>
            <w:tcW w:w="1696" w:type="dxa"/>
            <w:shd w:val="clear" w:color="auto" w:fill="00B050"/>
          </w:tcPr>
          <w:p w:rsidR="00140FB4" w:rsidRDefault="00282F1A" w:rsidP="00437237">
            <w:pPr>
              <w:jc w:val="both"/>
              <w:rPr>
                <w:rFonts w:asciiTheme="minorHAnsi" w:hAnsiTheme="minorHAnsi"/>
                <w:b/>
                <w:sz w:val="24"/>
                <w:szCs w:val="24"/>
              </w:rPr>
            </w:pPr>
            <w:r>
              <w:rPr>
                <w:rFonts w:asciiTheme="minorHAnsi" w:hAnsiTheme="minorHAnsi"/>
                <w:b/>
                <w:sz w:val="24"/>
                <w:szCs w:val="24"/>
              </w:rPr>
              <w:t>96</w:t>
            </w:r>
            <w:r w:rsidR="00140FB4" w:rsidRPr="00140FB4">
              <w:rPr>
                <w:rFonts w:asciiTheme="minorHAnsi" w:hAnsiTheme="minorHAnsi"/>
                <w:b/>
                <w:sz w:val="24"/>
                <w:szCs w:val="24"/>
              </w:rPr>
              <w:t>% - 98.9%</w:t>
            </w:r>
          </w:p>
          <w:p w:rsidR="00140FB4" w:rsidRPr="00140FB4" w:rsidRDefault="00140FB4" w:rsidP="00437237">
            <w:pPr>
              <w:jc w:val="both"/>
              <w:rPr>
                <w:rFonts w:asciiTheme="minorHAnsi" w:hAnsiTheme="minorHAnsi"/>
                <w:b/>
                <w:sz w:val="24"/>
                <w:szCs w:val="24"/>
              </w:rPr>
            </w:pPr>
          </w:p>
        </w:tc>
        <w:tc>
          <w:tcPr>
            <w:tcW w:w="4683" w:type="dxa"/>
            <w:shd w:val="clear" w:color="auto" w:fill="00B050"/>
          </w:tcPr>
          <w:p w:rsidR="00140FB4" w:rsidRDefault="00140FB4" w:rsidP="00437237">
            <w:pPr>
              <w:jc w:val="both"/>
              <w:rPr>
                <w:rFonts w:asciiTheme="minorHAnsi" w:hAnsiTheme="minorHAnsi"/>
                <w:b/>
                <w:sz w:val="24"/>
                <w:szCs w:val="24"/>
              </w:rPr>
            </w:pPr>
            <w:r>
              <w:rPr>
                <w:rFonts w:asciiTheme="minorHAnsi" w:hAnsiTheme="minorHAnsi"/>
                <w:b/>
                <w:sz w:val="24"/>
                <w:szCs w:val="24"/>
              </w:rPr>
              <w:t>GOOD</w:t>
            </w:r>
          </w:p>
          <w:p w:rsidR="00282F1A" w:rsidRPr="00140FB4" w:rsidRDefault="00F90E2C" w:rsidP="00140FB4">
            <w:pPr>
              <w:jc w:val="both"/>
              <w:rPr>
                <w:rFonts w:asciiTheme="minorHAnsi" w:hAnsiTheme="minorHAnsi"/>
                <w:sz w:val="24"/>
                <w:szCs w:val="24"/>
              </w:rPr>
            </w:pPr>
            <w:r>
              <w:rPr>
                <w:rFonts w:asciiTheme="minorHAnsi" w:hAnsiTheme="minorHAnsi"/>
                <w:sz w:val="24"/>
                <w:szCs w:val="24"/>
              </w:rPr>
              <w:t>Less than 7</w:t>
            </w:r>
            <w:r w:rsidR="00140FB4" w:rsidRPr="00140FB4">
              <w:rPr>
                <w:rFonts w:asciiTheme="minorHAnsi" w:hAnsiTheme="minorHAnsi"/>
                <w:sz w:val="24"/>
                <w:szCs w:val="24"/>
              </w:rPr>
              <w:t xml:space="preserve"> days absence a year</w:t>
            </w:r>
            <w:r w:rsidR="00140FB4">
              <w:rPr>
                <w:rFonts w:asciiTheme="minorHAnsi" w:hAnsiTheme="minorHAnsi"/>
                <w:sz w:val="24"/>
                <w:szCs w:val="24"/>
              </w:rPr>
              <w:t>. Pupils</w:t>
            </w:r>
            <w:r w:rsidR="00140FB4" w:rsidRPr="00140FB4">
              <w:rPr>
                <w:rFonts w:asciiTheme="minorHAnsi" w:hAnsiTheme="minorHAnsi"/>
                <w:sz w:val="24"/>
                <w:szCs w:val="24"/>
              </w:rPr>
              <w:t xml:space="preserve"> should achieve the best grades they can leading to the best possible start in their secondary education.</w:t>
            </w:r>
          </w:p>
        </w:tc>
      </w:tr>
      <w:tr w:rsidR="00140FB4" w:rsidRPr="00590BD3" w:rsidTr="00282F1A">
        <w:tc>
          <w:tcPr>
            <w:tcW w:w="1696" w:type="dxa"/>
            <w:tcBorders>
              <w:bottom w:val="single" w:sz="4" w:space="0" w:color="auto"/>
            </w:tcBorders>
            <w:shd w:val="clear" w:color="auto" w:fill="FF6600"/>
          </w:tcPr>
          <w:p w:rsidR="00140FB4" w:rsidRPr="00140FB4" w:rsidRDefault="00282F1A" w:rsidP="00437237">
            <w:pPr>
              <w:jc w:val="both"/>
              <w:rPr>
                <w:rFonts w:asciiTheme="minorHAnsi" w:hAnsiTheme="minorHAnsi"/>
                <w:b/>
                <w:sz w:val="24"/>
                <w:szCs w:val="24"/>
              </w:rPr>
            </w:pPr>
            <w:r>
              <w:rPr>
                <w:rFonts w:asciiTheme="minorHAnsi" w:hAnsiTheme="minorHAnsi"/>
                <w:b/>
                <w:sz w:val="24"/>
                <w:szCs w:val="24"/>
              </w:rPr>
              <w:t>93% - 95</w:t>
            </w:r>
            <w:r w:rsidR="00140FB4" w:rsidRPr="00140FB4">
              <w:rPr>
                <w:rFonts w:asciiTheme="minorHAnsi" w:hAnsiTheme="minorHAnsi"/>
                <w:b/>
                <w:sz w:val="24"/>
                <w:szCs w:val="24"/>
              </w:rPr>
              <w:t>.9%</w:t>
            </w:r>
          </w:p>
          <w:p w:rsidR="00140FB4" w:rsidRPr="00140FB4" w:rsidRDefault="00140FB4" w:rsidP="00437237">
            <w:pPr>
              <w:jc w:val="both"/>
              <w:rPr>
                <w:rFonts w:asciiTheme="minorHAnsi" w:hAnsiTheme="minorHAnsi"/>
                <w:b/>
                <w:sz w:val="24"/>
                <w:szCs w:val="24"/>
              </w:rPr>
            </w:pPr>
          </w:p>
        </w:tc>
        <w:tc>
          <w:tcPr>
            <w:tcW w:w="4683" w:type="dxa"/>
            <w:tcBorders>
              <w:bottom w:val="single" w:sz="4" w:space="0" w:color="auto"/>
            </w:tcBorders>
            <w:shd w:val="clear" w:color="auto" w:fill="FF6600"/>
          </w:tcPr>
          <w:p w:rsidR="00140FB4" w:rsidRDefault="00140FB4" w:rsidP="00437237">
            <w:pPr>
              <w:jc w:val="both"/>
              <w:rPr>
                <w:rFonts w:asciiTheme="minorHAnsi" w:hAnsiTheme="minorHAnsi"/>
                <w:b/>
                <w:sz w:val="24"/>
                <w:szCs w:val="24"/>
              </w:rPr>
            </w:pPr>
            <w:r w:rsidRPr="00140FB4">
              <w:rPr>
                <w:rFonts w:asciiTheme="minorHAnsi" w:hAnsiTheme="minorHAnsi"/>
                <w:b/>
                <w:sz w:val="24"/>
                <w:szCs w:val="24"/>
              </w:rPr>
              <w:t>REQUIRES IMPROVEMENT</w:t>
            </w:r>
          </w:p>
          <w:p w:rsidR="00282F1A" w:rsidRPr="00140FB4" w:rsidRDefault="00140FB4" w:rsidP="00437237">
            <w:pPr>
              <w:jc w:val="both"/>
              <w:rPr>
                <w:rFonts w:asciiTheme="minorHAnsi" w:hAnsiTheme="minorHAnsi"/>
                <w:sz w:val="24"/>
                <w:szCs w:val="24"/>
              </w:rPr>
            </w:pPr>
            <w:r>
              <w:rPr>
                <w:rFonts w:asciiTheme="minorHAnsi" w:hAnsiTheme="minorHAnsi"/>
                <w:sz w:val="24"/>
                <w:szCs w:val="24"/>
              </w:rPr>
              <w:t>More than 1 day off every 4 weeks.</w:t>
            </w:r>
            <w:r w:rsidR="009F7B52">
              <w:rPr>
                <w:rFonts w:asciiTheme="minorHAnsi" w:hAnsiTheme="minorHAnsi"/>
                <w:sz w:val="24"/>
                <w:szCs w:val="24"/>
              </w:rPr>
              <w:t xml:space="preserve"> Less chance of success, harder to make progress in learning, friendships and relationships with others.</w:t>
            </w:r>
          </w:p>
        </w:tc>
      </w:tr>
      <w:tr w:rsidR="00140FB4" w:rsidRPr="00590BD3" w:rsidTr="00140FB4">
        <w:tc>
          <w:tcPr>
            <w:tcW w:w="1696" w:type="dxa"/>
            <w:tcBorders>
              <w:bottom w:val="single" w:sz="4" w:space="0" w:color="auto"/>
            </w:tcBorders>
            <w:shd w:val="clear" w:color="auto" w:fill="FF0000"/>
          </w:tcPr>
          <w:p w:rsidR="00140FB4" w:rsidRPr="00140FB4" w:rsidRDefault="00140FB4" w:rsidP="00437237">
            <w:pPr>
              <w:jc w:val="both"/>
              <w:rPr>
                <w:rFonts w:asciiTheme="minorHAnsi" w:hAnsiTheme="minorHAnsi"/>
                <w:b/>
                <w:sz w:val="24"/>
                <w:szCs w:val="24"/>
              </w:rPr>
            </w:pPr>
            <w:r w:rsidRPr="00140FB4">
              <w:rPr>
                <w:rFonts w:asciiTheme="minorHAnsi" w:hAnsiTheme="minorHAnsi"/>
                <w:b/>
                <w:sz w:val="24"/>
                <w:szCs w:val="24"/>
              </w:rPr>
              <w:t>90% - 92.9%</w:t>
            </w:r>
          </w:p>
          <w:p w:rsidR="00140FB4" w:rsidRPr="00140FB4" w:rsidRDefault="00140FB4" w:rsidP="00437237">
            <w:pPr>
              <w:jc w:val="both"/>
              <w:rPr>
                <w:rFonts w:asciiTheme="minorHAnsi" w:hAnsiTheme="minorHAnsi"/>
                <w:b/>
                <w:sz w:val="24"/>
                <w:szCs w:val="24"/>
              </w:rPr>
            </w:pPr>
          </w:p>
        </w:tc>
        <w:tc>
          <w:tcPr>
            <w:tcW w:w="4683" w:type="dxa"/>
            <w:tcBorders>
              <w:bottom w:val="single" w:sz="4" w:space="0" w:color="auto"/>
            </w:tcBorders>
            <w:shd w:val="clear" w:color="auto" w:fill="FF0000"/>
          </w:tcPr>
          <w:p w:rsidR="00140FB4" w:rsidRDefault="00140FB4" w:rsidP="00437237">
            <w:pPr>
              <w:jc w:val="both"/>
              <w:rPr>
                <w:rFonts w:asciiTheme="minorHAnsi" w:hAnsiTheme="minorHAnsi"/>
                <w:b/>
                <w:sz w:val="24"/>
                <w:szCs w:val="24"/>
              </w:rPr>
            </w:pPr>
            <w:r w:rsidRPr="00140FB4">
              <w:rPr>
                <w:rFonts w:asciiTheme="minorHAnsi" w:hAnsiTheme="minorHAnsi"/>
                <w:b/>
                <w:sz w:val="24"/>
                <w:szCs w:val="24"/>
              </w:rPr>
              <w:t>AT RISK OF BECOMING A PERSISTANT ABSENTEE</w:t>
            </w:r>
          </w:p>
          <w:p w:rsidR="00282F1A" w:rsidRPr="00140FB4" w:rsidRDefault="007267E9" w:rsidP="007267E9">
            <w:pPr>
              <w:jc w:val="both"/>
              <w:rPr>
                <w:rFonts w:asciiTheme="minorHAnsi" w:hAnsiTheme="minorHAnsi"/>
                <w:sz w:val="24"/>
                <w:szCs w:val="24"/>
              </w:rPr>
            </w:pPr>
            <w:r>
              <w:rPr>
                <w:rFonts w:asciiTheme="minorHAnsi" w:hAnsiTheme="minorHAnsi"/>
                <w:sz w:val="24"/>
                <w:szCs w:val="24"/>
              </w:rPr>
              <w:t>Almost</w:t>
            </w:r>
            <w:r w:rsidRPr="00140FB4">
              <w:rPr>
                <w:rFonts w:asciiTheme="minorHAnsi" w:hAnsiTheme="minorHAnsi"/>
                <w:sz w:val="24"/>
                <w:szCs w:val="24"/>
              </w:rPr>
              <w:t xml:space="preserve"> 1 day off every 2 weeks</w:t>
            </w:r>
            <w:r>
              <w:rPr>
                <w:rFonts w:asciiTheme="minorHAnsi" w:hAnsiTheme="minorHAnsi"/>
                <w:sz w:val="24"/>
                <w:szCs w:val="24"/>
              </w:rPr>
              <w:t>.</w:t>
            </w:r>
            <w:r w:rsidRPr="00140FB4">
              <w:rPr>
                <w:rFonts w:asciiTheme="minorHAnsi" w:hAnsiTheme="minorHAnsi"/>
                <w:sz w:val="24"/>
                <w:szCs w:val="24"/>
              </w:rPr>
              <w:t xml:space="preserve"> </w:t>
            </w:r>
            <w:r>
              <w:rPr>
                <w:rFonts w:asciiTheme="minorHAnsi" w:hAnsiTheme="minorHAnsi"/>
                <w:sz w:val="24"/>
                <w:szCs w:val="24"/>
              </w:rPr>
              <w:t>Pupils</w:t>
            </w:r>
            <w:r w:rsidRPr="00590BD3">
              <w:rPr>
                <w:rFonts w:asciiTheme="minorHAnsi" w:hAnsiTheme="minorHAnsi"/>
                <w:sz w:val="24"/>
                <w:szCs w:val="24"/>
              </w:rPr>
              <w:t xml:space="preserve"> may fall behind in Maths and English; it will be difficult for them to achieve their best</w:t>
            </w:r>
          </w:p>
        </w:tc>
      </w:tr>
      <w:tr w:rsidR="00A85EDD" w:rsidRPr="00590BD3" w:rsidTr="00437237">
        <w:tc>
          <w:tcPr>
            <w:tcW w:w="1696" w:type="dxa"/>
            <w:shd w:val="clear" w:color="auto" w:fill="FF0000"/>
          </w:tcPr>
          <w:p w:rsidR="00A85EDD" w:rsidRPr="00590BD3" w:rsidRDefault="00140FB4" w:rsidP="00437237">
            <w:pPr>
              <w:jc w:val="both"/>
              <w:rPr>
                <w:rFonts w:asciiTheme="minorHAnsi" w:hAnsiTheme="minorHAnsi"/>
                <w:b/>
                <w:sz w:val="24"/>
                <w:szCs w:val="24"/>
              </w:rPr>
            </w:pPr>
            <w:r>
              <w:rPr>
                <w:rFonts w:asciiTheme="minorHAnsi" w:hAnsiTheme="minorHAnsi"/>
                <w:b/>
                <w:sz w:val="24"/>
                <w:szCs w:val="24"/>
              </w:rPr>
              <w:t xml:space="preserve">Below </w:t>
            </w:r>
            <w:r w:rsidR="00A85EDD" w:rsidRPr="00590BD3">
              <w:rPr>
                <w:rFonts w:asciiTheme="minorHAnsi" w:hAnsiTheme="minorHAnsi"/>
                <w:b/>
                <w:sz w:val="24"/>
                <w:szCs w:val="24"/>
              </w:rPr>
              <w:t>90%</w:t>
            </w:r>
          </w:p>
        </w:tc>
        <w:tc>
          <w:tcPr>
            <w:tcW w:w="4683" w:type="dxa"/>
            <w:shd w:val="clear" w:color="auto" w:fill="FF0000"/>
          </w:tcPr>
          <w:p w:rsidR="00140FB4" w:rsidRDefault="00140FB4" w:rsidP="00437237">
            <w:pPr>
              <w:jc w:val="both"/>
              <w:rPr>
                <w:rFonts w:asciiTheme="minorHAnsi" w:hAnsiTheme="minorHAnsi"/>
                <w:b/>
                <w:sz w:val="24"/>
                <w:szCs w:val="24"/>
              </w:rPr>
            </w:pPr>
            <w:r w:rsidRPr="00140FB4">
              <w:rPr>
                <w:rFonts w:asciiTheme="minorHAnsi" w:hAnsiTheme="minorHAnsi"/>
                <w:b/>
                <w:sz w:val="24"/>
                <w:szCs w:val="24"/>
              </w:rPr>
              <w:t>PERSISTANT ABSENTEE</w:t>
            </w:r>
          </w:p>
          <w:p w:rsidR="00A85EDD" w:rsidRDefault="007267E9" w:rsidP="007267E9">
            <w:pPr>
              <w:jc w:val="both"/>
              <w:rPr>
                <w:rFonts w:asciiTheme="minorHAnsi" w:hAnsiTheme="minorHAnsi"/>
                <w:sz w:val="24"/>
                <w:szCs w:val="24"/>
              </w:rPr>
            </w:pPr>
            <w:r>
              <w:rPr>
                <w:rFonts w:asciiTheme="minorHAnsi" w:hAnsiTheme="minorHAnsi"/>
                <w:sz w:val="24"/>
                <w:szCs w:val="24"/>
              </w:rPr>
              <w:t>Almost 1 month off a year. Parents could be issued with a Penalty Notice.</w:t>
            </w:r>
          </w:p>
          <w:p w:rsidR="00282F1A" w:rsidRPr="00590BD3" w:rsidRDefault="00282F1A" w:rsidP="007267E9">
            <w:pPr>
              <w:jc w:val="both"/>
              <w:rPr>
                <w:rFonts w:asciiTheme="minorHAnsi" w:hAnsiTheme="minorHAnsi"/>
                <w:sz w:val="24"/>
                <w:szCs w:val="24"/>
              </w:rPr>
            </w:pPr>
          </w:p>
        </w:tc>
      </w:tr>
    </w:tbl>
    <w:p w:rsidR="00A85EDD" w:rsidRDefault="00A85EDD"/>
    <w:p w:rsidR="00D844E0" w:rsidRPr="00D844E0" w:rsidRDefault="00D844E0" w:rsidP="00D844E0">
      <w:pPr>
        <w:rPr>
          <w:b/>
        </w:rPr>
      </w:pPr>
      <w:r w:rsidRPr="00D844E0">
        <w:rPr>
          <w:b/>
        </w:rPr>
        <w:t>PENALTY FINE WARNING</w:t>
      </w:r>
    </w:p>
    <w:p w:rsidR="00D844E0" w:rsidRDefault="0057666F" w:rsidP="00D844E0">
      <w:r>
        <w:t>We are obliged to inform you that u</w:t>
      </w:r>
      <w:r w:rsidR="00D844E0">
        <w:t xml:space="preserve">nauthorised absences leave parents/carers at risk of receiving penalty fines. Please ensure you contact school on the first day of absence to </w:t>
      </w:r>
      <w:r w:rsidR="00282F1A">
        <w:t>inform the Office</w:t>
      </w:r>
      <w:r w:rsidR="00D844E0">
        <w:t xml:space="preserve"> of</w:t>
      </w:r>
      <w:r w:rsidR="00282F1A">
        <w:t xml:space="preserve"> a</w:t>
      </w:r>
      <w:r w:rsidR="00D844E0">
        <w:t xml:space="preserve"> reason for absence.</w:t>
      </w:r>
    </w:p>
    <w:p w:rsidR="00282F1A" w:rsidRDefault="00282F1A" w:rsidP="00D844E0"/>
    <w:p w:rsidR="00282F1A" w:rsidRDefault="00282F1A" w:rsidP="00282F1A">
      <w:pPr>
        <w:spacing w:after="0"/>
      </w:pPr>
      <w:r>
        <w:rPr>
          <w:noProof/>
          <w:lang w:eastAsia="en-GB"/>
        </w:rPr>
        <w:lastRenderedPageBreak/>
        <w:drawing>
          <wp:anchor distT="0" distB="0" distL="114300" distR="114300" simplePos="0" relativeHeight="251658240" behindDoc="0" locked="0" layoutInCell="1" allowOverlap="1" wp14:anchorId="62131E4C" wp14:editId="127E429F">
            <wp:simplePos x="0" y="0"/>
            <wp:positionH relativeFrom="column">
              <wp:posOffset>815349</wp:posOffset>
            </wp:positionH>
            <wp:positionV relativeFrom="paragraph">
              <wp:posOffset>30802</wp:posOffset>
            </wp:positionV>
            <wp:extent cx="2314844" cy="2185527"/>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Logo 2014.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314844" cy="2185527"/>
                    </a:xfrm>
                    <a:prstGeom prst="rect">
                      <a:avLst/>
                    </a:prstGeom>
                  </pic:spPr>
                </pic:pic>
              </a:graphicData>
            </a:graphic>
          </wp:anchor>
        </w:drawing>
      </w:r>
    </w:p>
    <w:p w:rsidR="00D11183" w:rsidRDefault="00D11183" w:rsidP="00282F1A">
      <w:pPr>
        <w:spacing w:after="0"/>
      </w:pPr>
    </w:p>
    <w:p w:rsidR="00A85EDD" w:rsidRDefault="00A85EDD" w:rsidP="00282F1A">
      <w:pPr>
        <w:spacing w:after="0"/>
      </w:pPr>
    </w:p>
    <w:p w:rsidR="00A85EDD" w:rsidRDefault="00A85EDD"/>
    <w:p w:rsidR="00D11183" w:rsidRDefault="00D11183"/>
    <w:p w:rsidR="00D11183" w:rsidRDefault="00D11183"/>
    <w:p w:rsidR="00D11183" w:rsidRDefault="00D11183"/>
    <w:p w:rsidR="00D11183" w:rsidRDefault="00D11183"/>
    <w:p w:rsidR="00D11183" w:rsidRDefault="00D11183"/>
    <w:p w:rsidR="00D11183" w:rsidRPr="00C9054E" w:rsidRDefault="00C9054E" w:rsidP="00C9054E">
      <w:pPr>
        <w:jc w:val="center"/>
        <w:rPr>
          <w:b/>
          <w:sz w:val="28"/>
          <w:szCs w:val="28"/>
        </w:rPr>
      </w:pPr>
      <w:r w:rsidRPr="00C9054E">
        <w:rPr>
          <w:b/>
          <w:sz w:val="28"/>
          <w:szCs w:val="28"/>
        </w:rPr>
        <w:t>Attendance Guidance for Parents/Carers</w:t>
      </w:r>
    </w:p>
    <w:p w:rsidR="00D844E0" w:rsidRDefault="00D844E0" w:rsidP="00D844E0">
      <w:pPr>
        <w:rPr>
          <w:sz w:val="24"/>
          <w:szCs w:val="24"/>
        </w:rPr>
      </w:pPr>
      <w:r w:rsidRPr="00590BD3">
        <w:rPr>
          <w:sz w:val="24"/>
          <w:szCs w:val="24"/>
        </w:rPr>
        <w:t>One of the most important ways to help your child do well at school – and in life – is to ensure that they attend regularly and on time.</w:t>
      </w:r>
      <w:r w:rsidR="00713D6E">
        <w:rPr>
          <w:sz w:val="24"/>
          <w:szCs w:val="24"/>
        </w:rPr>
        <w:t xml:space="preserve"> Good attendance means:</w:t>
      </w:r>
    </w:p>
    <w:p w:rsidR="00D844E0" w:rsidRDefault="00713D6E" w:rsidP="00713D6E">
      <w:pPr>
        <w:pStyle w:val="ListParagraph"/>
        <w:numPr>
          <w:ilvl w:val="0"/>
          <w:numId w:val="6"/>
        </w:numPr>
        <w:rPr>
          <w:sz w:val="24"/>
          <w:szCs w:val="24"/>
        </w:rPr>
      </w:pPr>
      <w:r>
        <w:rPr>
          <w:sz w:val="24"/>
          <w:szCs w:val="24"/>
        </w:rPr>
        <w:t xml:space="preserve">Better life chances </w:t>
      </w:r>
    </w:p>
    <w:p w:rsidR="00713D6E" w:rsidRPr="00713D6E" w:rsidRDefault="00713D6E" w:rsidP="00713D6E">
      <w:pPr>
        <w:pStyle w:val="ListParagraph"/>
        <w:numPr>
          <w:ilvl w:val="1"/>
          <w:numId w:val="6"/>
        </w:numPr>
        <w:rPr>
          <w:sz w:val="20"/>
          <w:szCs w:val="20"/>
        </w:rPr>
      </w:pPr>
      <w:r w:rsidRPr="00713D6E">
        <w:rPr>
          <w:sz w:val="20"/>
          <w:szCs w:val="20"/>
        </w:rPr>
        <w:t>Gaining skills for their future</w:t>
      </w:r>
    </w:p>
    <w:p w:rsidR="00713D6E" w:rsidRDefault="00713D6E" w:rsidP="00713D6E">
      <w:pPr>
        <w:pStyle w:val="ListParagraph"/>
        <w:numPr>
          <w:ilvl w:val="0"/>
          <w:numId w:val="6"/>
        </w:numPr>
        <w:rPr>
          <w:sz w:val="24"/>
          <w:szCs w:val="24"/>
        </w:rPr>
      </w:pPr>
      <w:r>
        <w:rPr>
          <w:sz w:val="24"/>
          <w:szCs w:val="24"/>
        </w:rPr>
        <w:t>Building lasting friendships</w:t>
      </w:r>
    </w:p>
    <w:p w:rsidR="00713D6E" w:rsidRPr="00713D6E" w:rsidRDefault="00713D6E" w:rsidP="00713D6E">
      <w:pPr>
        <w:pStyle w:val="ListParagraph"/>
        <w:numPr>
          <w:ilvl w:val="1"/>
          <w:numId w:val="6"/>
        </w:numPr>
        <w:rPr>
          <w:sz w:val="20"/>
          <w:szCs w:val="20"/>
        </w:rPr>
      </w:pPr>
      <w:r w:rsidRPr="00713D6E">
        <w:rPr>
          <w:sz w:val="20"/>
          <w:szCs w:val="20"/>
        </w:rPr>
        <w:t>Developing confidence</w:t>
      </w:r>
    </w:p>
    <w:p w:rsidR="00713D6E" w:rsidRDefault="00713D6E" w:rsidP="00713D6E">
      <w:pPr>
        <w:pStyle w:val="ListParagraph"/>
        <w:numPr>
          <w:ilvl w:val="0"/>
          <w:numId w:val="7"/>
        </w:numPr>
        <w:rPr>
          <w:sz w:val="24"/>
          <w:szCs w:val="24"/>
        </w:rPr>
      </w:pPr>
      <w:r>
        <w:rPr>
          <w:sz w:val="24"/>
          <w:szCs w:val="24"/>
        </w:rPr>
        <w:t>Taking part in exciting learning activities</w:t>
      </w:r>
    </w:p>
    <w:p w:rsidR="00713D6E" w:rsidRDefault="00713D6E" w:rsidP="00713D6E">
      <w:pPr>
        <w:pStyle w:val="ListParagraph"/>
        <w:numPr>
          <w:ilvl w:val="1"/>
          <w:numId w:val="7"/>
        </w:numPr>
        <w:rPr>
          <w:sz w:val="20"/>
          <w:szCs w:val="20"/>
        </w:rPr>
      </w:pPr>
      <w:r w:rsidRPr="00713D6E">
        <w:rPr>
          <w:sz w:val="20"/>
          <w:szCs w:val="20"/>
        </w:rPr>
        <w:t>Linking learning from the day before to the next day</w:t>
      </w:r>
    </w:p>
    <w:p w:rsidR="00713D6E" w:rsidRPr="00713D6E" w:rsidRDefault="00713D6E" w:rsidP="00713D6E">
      <w:pPr>
        <w:pStyle w:val="ListParagraph"/>
        <w:numPr>
          <w:ilvl w:val="0"/>
          <w:numId w:val="7"/>
        </w:numPr>
        <w:rPr>
          <w:sz w:val="20"/>
          <w:szCs w:val="20"/>
        </w:rPr>
      </w:pPr>
      <w:r>
        <w:rPr>
          <w:sz w:val="24"/>
          <w:szCs w:val="24"/>
        </w:rPr>
        <w:t>Being able to achieve full potential</w:t>
      </w:r>
    </w:p>
    <w:p w:rsidR="00713D6E" w:rsidRDefault="00713D6E" w:rsidP="00713D6E">
      <w:pPr>
        <w:pStyle w:val="ListParagraph"/>
        <w:numPr>
          <w:ilvl w:val="1"/>
          <w:numId w:val="7"/>
        </w:numPr>
        <w:rPr>
          <w:sz w:val="20"/>
          <w:szCs w:val="20"/>
        </w:rPr>
      </w:pPr>
      <w:r w:rsidRPr="00713D6E">
        <w:rPr>
          <w:sz w:val="20"/>
          <w:szCs w:val="20"/>
        </w:rPr>
        <w:t>Building on previous learning to achieve the best for the future</w:t>
      </w:r>
    </w:p>
    <w:p w:rsidR="00713D6E" w:rsidRPr="00713D6E" w:rsidRDefault="00713D6E" w:rsidP="00713D6E">
      <w:pPr>
        <w:pStyle w:val="ListParagraph"/>
        <w:numPr>
          <w:ilvl w:val="0"/>
          <w:numId w:val="8"/>
        </w:numPr>
        <w:rPr>
          <w:sz w:val="20"/>
          <w:szCs w:val="20"/>
        </w:rPr>
      </w:pPr>
      <w:r>
        <w:rPr>
          <w:sz w:val="24"/>
          <w:szCs w:val="24"/>
        </w:rPr>
        <w:t>Developing a love of learning</w:t>
      </w:r>
    </w:p>
    <w:p w:rsidR="00713D6E" w:rsidRDefault="00713D6E" w:rsidP="00713D6E">
      <w:pPr>
        <w:pStyle w:val="ListParagraph"/>
        <w:numPr>
          <w:ilvl w:val="1"/>
          <w:numId w:val="8"/>
        </w:numPr>
        <w:rPr>
          <w:sz w:val="20"/>
          <w:szCs w:val="20"/>
        </w:rPr>
      </w:pPr>
      <w:r w:rsidRPr="00713D6E">
        <w:rPr>
          <w:sz w:val="20"/>
          <w:szCs w:val="20"/>
        </w:rPr>
        <w:t xml:space="preserve">Wanting to get better </w:t>
      </w:r>
    </w:p>
    <w:p w:rsidR="00713D6E" w:rsidRPr="00713D6E" w:rsidRDefault="00713D6E" w:rsidP="00713D6E">
      <w:pPr>
        <w:pStyle w:val="ListParagraph"/>
        <w:ind w:left="1440"/>
        <w:rPr>
          <w:sz w:val="20"/>
          <w:szCs w:val="20"/>
        </w:rPr>
      </w:pPr>
    </w:p>
    <w:p w:rsidR="00D844E0" w:rsidRPr="00590BD3" w:rsidRDefault="00D844E0" w:rsidP="00D844E0">
      <w:pPr>
        <w:jc w:val="center"/>
        <w:rPr>
          <w:b/>
          <w:sz w:val="24"/>
          <w:szCs w:val="24"/>
        </w:rPr>
      </w:pPr>
      <w:r w:rsidRPr="00590BD3">
        <w:rPr>
          <w:b/>
          <w:sz w:val="24"/>
          <w:szCs w:val="24"/>
        </w:rPr>
        <w:t>Good progress goes hand in hand with good attendance</w:t>
      </w:r>
    </w:p>
    <w:p w:rsidR="00A85EDD" w:rsidRDefault="009A1780">
      <w:pPr>
        <w:rPr>
          <w:b/>
          <w:sz w:val="24"/>
          <w:szCs w:val="24"/>
        </w:rPr>
      </w:pPr>
      <w:r>
        <w:rPr>
          <w:b/>
          <w:noProof/>
          <w:sz w:val="24"/>
          <w:szCs w:val="24"/>
          <w:lang w:eastAsia="en-GB"/>
        </w:rPr>
        <w:drawing>
          <wp:anchor distT="0" distB="0" distL="114300" distR="114300" simplePos="0" relativeHeight="251661312" behindDoc="0" locked="0" layoutInCell="1" allowOverlap="1" wp14:anchorId="54E5E868" wp14:editId="1311B00E">
            <wp:simplePos x="0" y="0"/>
            <wp:positionH relativeFrom="margin">
              <wp:posOffset>1343025</wp:posOffset>
            </wp:positionH>
            <wp:positionV relativeFrom="paragraph">
              <wp:posOffset>8890</wp:posOffset>
            </wp:positionV>
            <wp:extent cx="1333500" cy="791845"/>
            <wp:effectExtent l="0" t="0" r="0" b="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hool_20Kids[1].gif"/>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33500" cy="791845"/>
                    </a:xfrm>
                    <a:prstGeom prst="rect">
                      <a:avLst/>
                    </a:prstGeom>
                  </pic:spPr>
                </pic:pic>
              </a:graphicData>
            </a:graphic>
            <wp14:sizeRelH relativeFrom="margin">
              <wp14:pctWidth>0</wp14:pctWidth>
            </wp14:sizeRelH>
            <wp14:sizeRelV relativeFrom="margin">
              <wp14:pctHeight>0</wp14:pctHeight>
            </wp14:sizeRelV>
          </wp:anchor>
        </w:drawing>
      </w:r>
    </w:p>
    <w:p w:rsidR="00593AA3" w:rsidRDefault="00593AA3">
      <w:pPr>
        <w:rPr>
          <w:b/>
          <w:sz w:val="24"/>
          <w:szCs w:val="24"/>
        </w:rPr>
      </w:pPr>
    </w:p>
    <w:p w:rsidR="009A1780" w:rsidRDefault="009A1780">
      <w:pPr>
        <w:rPr>
          <w:b/>
          <w:sz w:val="24"/>
          <w:szCs w:val="24"/>
        </w:rPr>
      </w:pPr>
    </w:p>
    <w:p w:rsidR="009A1780" w:rsidRPr="00590BD3" w:rsidRDefault="009A1780" w:rsidP="009A1780">
      <w:pPr>
        <w:spacing w:after="0"/>
        <w:rPr>
          <w:b/>
          <w:sz w:val="24"/>
          <w:szCs w:val="24"/>
        </w:rPr>
      </w:pPr>
      <w:r w:rsidRPr="00590BD3">
        <w:rPr>
          <w:b/>
          <w:sz w:val="24"/>
          <w:szCs w:val="24"/>
        </w:rPr>
        <w:lastRenderedPageBreak/>
        <w:t>Holiday Guidance:</w:t>
      </w:r>
    </w:p>
    <w:p w:rsidR="009A1780" w:rsidRDefault="009A1780" w:rsidP="009A1780">
      <w:pPr>
        <w:spacing w:after="0"/>
        <w:rPr>
          <w:sz w:val="24"/>
          <w:szCs w:val="24"/>
        </w:rPr>
      </w:pPr>
      <w:r w:rsidRPr="00590BD3">
        <w:rPr>
          <w:sz w:val="24"/>
          <w:szCs w:val="24"/>
        </w:rPr>
        <w:t>The School Policy is to expect all children to attend whenever possible. Holidays should be arranged to avoid absence during term time in order to achieve the highest attendance pos</w:t>
      </w:r>
      <w:r w:rsidR="00282F1A">
        <w:rPr>
          <w:sz w:val="24"/>
          <w:szCs w:val="24"/>
        </w:rPr>
        <w:t>sible. Requests for absence can</w:t>
      </w:r>
      <w:r w:rsidRPr="00590BD3">
        <w:rPr>
          <w:sz w:val="24"/>
          <w:szCs w:val="24"/>
        </w:rPr>
        <w:t xml:space="preserve"> only be authorised for exceptional reasons and these will be considered by the Head Teacher on an individual basis. Holiday absences will generally be classed as unauthorised absences – potentially leading to the issuing of a Fixed Penalty Notice</w:t>
      </w:r>
      <w:r w:rsidR="00282F1A">
        <w:rPr>
          <w:sz w:val="24"/>
          <w:szCs w:val="24"/>
        </w:rPr>
        <w:t xml:space="preserve"> (fine)/prosecution</w:t>
      </w:r>
      <w:r w:rsidRPr="00590BD3">
        <w:rPr>
          <w:sz w:val="24"/>
          <w:szCs w:val="24"/>
        </w:rPr>
        <w:t>.</w:t>
      </w:r>
    </w:p>
    <w:p w:rsidR="009A1780" w:rsidRPr="00590BD3" w:rsidRDefault="009A1780" w:rsidP="009A1780">
      <w:pPr>
        <w:spacing w:after="0"/>
        <w:rPr>
          <w:sz w:val="24"/>
          <w:szCs w:val="24"/>
        </w:rPr>
      </w:pPr>
    </w:p>
    <w:p w:rsidR="009A1780" w:rsidRDefault="009A1780" w:rsidP="009A1780">
      <w:pPr>
        <w:spacing w:after="0"/>
        <w:rPr>
          <w:sz w:val="24"/>
          <w:szCs w:val="24"/>
        </w:rPr>
      </w:pPr>
      <w:r w:rsidRPr="00590BD3">
        <w:rPr>
          <w:sz w:val="24"/>
          <w:szCs w:val="24"/>
        </w:rPr>
        <w:t xml:space="preserve">Please note that such ‘fines’ are issued to </w:t>
      </w:r>
      <w:r w:rsidRPr="00590BD3">
        <w:rPr>
          <w:sz w:val="24"/>
          <w:szCs w:val="24"/>
          <w:u w:val="single"/>
        </w:rPr>
        <w:t>every</w:t>
      </w:r>
      <w:r w:rsidRPr="00590BD3">
        <w:rPr>
          <w:sz w:val="24"/>
          <w:szCs w:val="24"/>
        </w:rPr>
        <w:t xml:space="preserve"> adult responsible for everyday care in the child’s household for </w:t>
      </w:r>
      <w:r w:rsidRPr="00590BD3">
        <w:rPr>
          <w:sz w:val="24"/>
          <w:szCs w:val="24"/>
          <w:u w:val="single"/>
        </w:rPr>
        <w:t>each</w:t>
      </w:r>
      <w:r w:rsidRPr="00590BD3">
        <w:rPr>
          <w:sz w:val="24"/>
          <w:szCs w:val="24"/>
        </w:rPr>
        <w:t xml:space="preserve"> child involved.</w:t>
      </w:r>
    </w:p>
    <w:p w:rsidR="009A1780" w:rsidRPr="00590BD3" w:rsidRDefault="009A1780" w:rsidP="009A1780">
      <w:pPr>
        <w:spacing w:after="0"/>
        <w:rPr>
          <w:sz w:val="24"/>
          <w:szCs w:val="24"/>
        </w:rPr>
      </w:pPr>
    </w:p>
    <w:p w:rsidR="009A1780" w:rsidRPr="00590BD3" w:rsidRDefault="009A1780" w:rsidP="009A1780">
      <w:pPr>
        <w:spacing w:after="0"/>
        <w:rPr>
          <w:b/>
          <w:sz w:val="24"/>
          <w:szCs w:val="24"/>
        </w:rPr>
      </w:pPr>
      <w:r w:rsidRPr="00590BD3">
        <w:rPr>
          <w:b/>
          <w:sz w:val="24"/>
          <w:szCs w:val="24"/>
        </w:rPr>
        <w:t>The Law and School Attendance:</w:t>
      </w:r>
    </w:p>
    <w:p w:rsidR="009A1780" w:rsidRPr="00590BD3" w:rsidRDefault="009A1780" w:rsidP="009A1780">
      <w:pPr>
        <w:rPr>
          <w:sz w:val="24"/>
          <w:szCs w:val="24"/>
        </w:rPr>
      </w:pPr>
      <w:r w:rsidRPr="00590BD3">
        <w:rPr>
          <w:sz w:val="24"/>
          <w:szCs w:val="24"/>
        </w:rPr>
        <w:t xml:space="preserve">Parents/Carers are committing an offence if they fail to ensure their child’s regular attendance at school. Unauthorised absence can lead </w:t>
      </w:r>
      <w:r w:rsidR="00282F1A">
        <w:rPr>
          <w:sz w:val="24"/>
          <w:szCs w:val="24"/>
        </w:rPr>
        <w:t>to a Fixed Penalty Notice</w:t>
      </w:r>
      <w:r w:rsidRPr="00590BD3">
        <w:rPr>
          <w:sz w:val="24"/>
          <w:szCs w:val="24"/>
        </w:rPr>
        <w:t xml:space="preserve"> being issued and ultimately the Local Authority may pursue cases of poor attendance through the Magistrates Court.</w:t>
      </w:r>
    </w:p>
    <w:p w:rsidR="009A1780" w:rsidRDefault="009A1780" w:rsidP="009A1780">
      <w:pPr>
        <w:spacing w:after="0"/>
        <w:rPr>
          <w:sz w:val="24"/>
          <w:szCs w:val="24"/>
        </w:rPr>
      </w:pPr>
      <w:r>
        <w:rPr>
          <w:sz w:val="24"/>
          <w:szCs w:val="24"/>
        </w:rPr>
        <w:t xml:space="preserve">Once a child has reached 6 sessions (3 days) unauthorised absence over a rolling 6 week period, the school can issue or ask the Local Authority to issue a warning letter. If unauthorised absence rises to 10 sessions (5 days) over a rolling 6 week period then the school can issue or ask the Local Authority to issue Educational Penalty Notices to the parents. </w:t>
      </w:r>
    </w:p>
    <w:p w:rsidR="009A1780" w:rsidRPr="00593AA3" w:rsidRDefault="009A1780" w:rsidP="009A1780">
      <w:pPr>
        <w:spacing w:after="0"/>
        <w:rPr>
          <w:sz w:val="24"/>
          <w:szCs w:val="24"/>
        </w:rPr>
      </w:pPr>
    </w:p>
    <w:p w:rsidR="009A1780" w:rsidRPr="00590BD3" w:rsidRDefault="009A1780" w:rsidP="009A1780">
      <w:pPr>
        <w:spacing w:after="0"/>
        <w:rPr>
          <w:b/>
          <w:sz w:val="24"/>
          <w:szCs w:val="24"/>
        </w:rPr>
      </w:pPr>
      <w:r w:rsidRPr="00590BD3">
        <w:rPr>
          <w:b/>
          <w:sz w:val="24"/>
          <w:szCs w:val="24"/>
        </w:rPr>
        <w:t>To help achieve good attendance your child will:</w:t>
      </w:r>
    </w:p>
    <w:p w:rsidR="009A1780" w:rsidRPr="00590BD3" w:rsidRDefault="009A1780" w:rsidP="009A1780">
      <w:pPr>
        <w:pStyle w:val="ListParagraph"/>
        <w:numPr>
          <w:ilvl w:val="0"/>
          <w:numId w:val="3"/>
        </w:numPr>
        <w:rPr>
          <w:b/>
          <w:sz w:val="24"/>
          <w:szCs w:val="24"/>
        </w:rPr>
      </w:pPr>
      <w:r w:rsidRPr="00590BD3">
        <w:rPr>
          <w:sz w:val="24"/>
          <w:szCs w:val="24"/>
        </w:rPr>
        <w:t>Learn about the importance of punctuality and good attendance from their class teacher</w:t>
      </w:r>
    </w:p>
    <w:p w:rsidR="009A1780" w:rsidRPr="00590BD3" w:rsidRDefault="009A1780" w:rsidP="009A1780">
      <w:pPr>
        <w:pStyle w:val="ListParagraph"/>
        <w:numPr>
          <w:ilvl w:val="0"/>
          <w:numId w:val="3"/>
        </w:numPr>
        <w:rPr>
          <w:b/>
          <w:sz w:val="24"/>
          <w:szCs w:val="24"/>
        </w:rPr>
      </w:pPr>
      <w:bookmarkStart w:id="0" w:name="_GoBack"/>
      <w:r w:rsidRPr="00590BD3">
        <w:rPr>
          <w:b/>
          <w:noProof/>
          <w:sz w:val="24"/>
          <w:szCs w:val="24"/>
          <w:lang w:eastAsia="en-GB"/>
        </w:rPr>
        <w:drawing>
          <wp:anchor distT="0" distB="0" distL="114300" distR="114300" simplePos="0" relativeHeight="251666432" behindDoc="0" locked="0" layoutInCell="1" allowOverlap="1" wp14:anchorId="402C3231" wp14:editId="7A8E4AB4">
            <wp:simplePos x="0" y="0"/>
            <wp:positionH relativeFrom="margin">
              <wp:posOffset>3818254</wp:posOffset>
            </wp:positionH>
            <wp:positionV relativeFrom="paragraph">
              <wp:posOffset>167639</wp:posOffset>
            </wp:positionV>
            <wp:extent cx="476293" cy="676128"/>
            <wp:effectExtent l="95250" t="57150" r="95250" b="6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00% Attendance Certificate - Scan.jpg"/>
                    <pic:cNvPicPr/>
                  </pic:nvPicPr>
                  <pic:blipFill>
                    <a:blip r:embed="rId7" cstate="print">
                      <a:extLst>
                        <a:ext uri="{BEBA8EAE-BF5A-486C-A8C5-ECC9F3942E4B}">
                          <a14:imgProps xmlns:a14="http://schemas.microsoft.com/office/drawing/2010/main">
                            <a14:imgLayer r:embed="rId8">
                              <a14:imgEffect>
                                <a14:saturation sat="400000"/>
                              </a14:imgEffect>
                            </a14:imgLayer>
                          </a14:imgProps>
                        </a:ext>
                        <a:ext uri="{28A0092B-C50C-407E-A947-70E740481C1C}">
                          <a14:useLocalDpi xmlns:a14="http://schemas.microsoft.com/office/drawing/2010/main" val="0"/>
                        </a:ext>
                      </a:extLst>
                    </a:blip>
                    <a:stretch>
                      <a:fillRect/>
                    </a:stretch>
                  </pic:blipFill>
                  <pic:spPr>
                    <a:xfrm rot="993882">
                      <a:off x="0" y="0"/>
                      <a:ext cx="476293" cy="676128"/>
                    </a:xfrm>
                    <a:prstGeom prst="rect">
                      <a:avLst/>
                    </a:prstGeom>
                  </pic:spPr>
                </pic:pic>
              </a:graphicData>
            </a:graphic>
            <wp14:sizeRelH relativeFrom="margin">
              <wp14:pctWidth>0</wp14:pctWidth>
            </wp14:sizeRelH>
            <wp14:sizeRelV relativeFrom="margin">
              <wp14:pctHeight>0</wp14:pctHeight>
            </wp14:sizeRelV>
          </wp:anchor>
        </w:drawing>
      </w:r>
      <w:bookmarkEnd w:id="0"/>
      <w:r w:rsidRPr="00590BD3">
        <w:rPr>
          <w:sz w:val="24"/>
          <w:szCs w:val="24"/>
        </w:rPr>
        <w:t>Receive rewards from school in recognition of positive attendance</w:t>
      </w:r>
    </w:p>
    <w:p w:rsidR="009A1780" w:rsidRDefault="009A1780">
      <w:pPr>
        <w:rPr>
          <w:b/>
          <w:sz w:val="24"/>
          <w:szCs w:val="24"/>
        </w:rPr>
      </w:pPr>
    </w:p>
    <w:p w:rsidR="00D11183" w:rsidRDefault="00C9054E" w:rsidP="0057666F">
      <w:pPr>
        <w:spacing w:after="0"/>
        <w:rPr>
          <w:b/>
          <w:sz w:val="24"/>
          <w:szCs w:val="24"/>
        </w:rPr>
      </w:pPr>
      <w:r w:rsidRPr="00590BD3">
        <w:rPr>
          <w:b/>
          <w:sz w:val="24"/>
          <w:szCs w:val="24"/>
        </w:rPr>
        <w:lastRenderedPageBreak/>
        <w:t xml:space="preserve">To help your child to achieve good attendance parents/carers are expected to: </w:t>
      </w:r>
    </w:p>
    <w:p w:rsidR="0057666F" w:rsidRPr="0057666F" w:rsidRDefault="0057666F" w:rsidP="0057666F">
      <w:pPr>
        <w:spacing w:after="0"/>
        <w:rPr>
          <w:b/>
          <w:sz w:val="12"/>
          <w:szCs w:val="12"/>
        </w:rPr>
      </w:pPr>
    </w:p>
    <w:p w:rsidR="00C9054E" w:rsidRPr="00590BD3" w:rsidRDefault="00593AA3" w:rsidP="00C9054E">
      <w:pPr>
        <w:pStyle w:val="ListParagraph"/>
        <w:numPr>
          <w:ilvl w:val="0"/>
          <w:numId w:val="1"/>
        </w:numPr>
        <w:rPr>
          <w:b/>
          <w:sz w:val="24"/>
          <w:szCs w:val="24"/>
        </w:rPr>
      </w:pPr>
      <w:r w:rsidRPr="00593AA3">
        <w:rPr>
          <w:b/>
          <w:noProof/>
          <w:sz w:val="24"/>
          <w:szCs w:val="24"/>
          <w:lang w:eastAsia="en-GB"/>
        </w:rPr>
        <w:drawing>
          <wp:anchor distT="0" distB="0" distL="114300" distR="114300" simplePos="0" relativeHeight="251660288" behindDoc="0" locked="0" layoutInCell="1" allowOverlap="1" wp14:anchorId="3601BB09" wp14:editId="7B710EA0">
            <wp:simplePos x="0" y="0"/>
            <wp:positionH relativeFrom="margin">
              <wp:align>left</wp:align>
            </wp:positionH>
            <wp:positionV relativeFrom="paragraph">
              <wp:posOffset>207645</wp:posOffset>
            </wp:positionV>
            <wp:extent cx="361950" cy="416242"/>
            <wp:effectExtent l="0" t="0" r="0" b="3175"/>
            <wp:wrapNone/>
            <wp:docPr id="3" name="Picture 3" descr="https://www.cornwall.gov.uk/media/3623892/image0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ornwall.gov.uk/media/3623892/image011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1950" cy="41624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9054E" w:rsidRPr="00590BD3">
        <w:rPr>
          <w:sz w:val="24"/>
          <w:szCs w:val="24"/>
        </w:rPr>
        <w:t>Make sure your child arrives at school on time. School starts at 8.45am and the gates are closed at 8.50am (if you arrive after this time please sign your child in at the School Office)</w:t>
      </w:r>
    </w:p>
    <w:p w:rsidR="00C9054E" w:rsidRPr="00590BD3" w:rsidRDefault="00C9054E" w:rsidP="00C9054E">
      <w:pPr>
        <w:pStyle w:val="ListParagraph"/>
        <w:numPr>
          <w:ilvl w:val="0"/>
          <w:numId w:val="1"/>
        </w:numPr>
        <w:rPr>
          <w:b/>
          <w:sz w:val="24"/>
          <w:szCs w:val="24"/>
        </w:rPr>
      </w:pPr>
      <w:r w:rsidRPr="00590BD3">
        <w:rPr>
          <w:sz w:val="24"/>
          <w:szCs w:val="24"/>
        </w:rPr>
        <w:t>Phone school before 10.00am if your child is absent on 01623 455949</w:t>
      </w:r>
    </w:p>
    <w:p w:rsidR="00C9054E" w:rsidRPr="00590BD3" w:rsidRDefault="00593AA3" w:rsidP="00C9054E">
      <w:pPr>
        <w:pStyle w:val="ListParagraph"/>
        <w:numPr>
          <w:ilvl w:val="0"/>
          <w:numId w:val="1"/>
        </w:numPr>
        <w:rPr>
          <w:b/>
          <w:sz w:val="24"/>
          <w:szCs w:val="24"/>
        </w:rPr>
      </w:pPr>
      <w:r>
        <w:rPr>
          <w:noProof/>
          <w:lang w:eastAsia="en-GB"/>
        </w:rPr>
        <w:drawing>
          <wp:anchor distT="0" distB="0" distL="114300" distR="114300" simplePos="0" relativeHeight="251662336" behindDoc="1" locked="0" layoutInCell="1" allowOverlap="1" wp14:anchorId="18C10011" wp14:editId="3F2C3FE0">
            <wp:simplePos x="0" y="0"/>
            <wp:positionH relativeFrom="margin">
              <wp:posOffset>3983990</wp:posOffset>
            </wp:positionH>
            <wp:positionV relativeFrom="paragraph">
              <wp:posOffset>226060</wp:posOffset>
            </wp:positionV>
            <wp:extent cx="552327" cy="711376"/>
            <wp:effectExtent l="0" t="0" r="635" b="0"/>
            <wp:wrapNone/>
            <wp:docPr id="5" name="Picture 5" descr="https://41.media.tumblr.com/9456c1ef7a7d3254972c5790dceae307/tumblr_mmrja3Bn071sqeevdo1_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41.media.tumblr.com/9456c1ef7a7d3254972c5790dceae307/tumblr_mmrja3Bn071sqeevdo1_50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2327" cy="71137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9054E" w:rsidRPr="00590BD3">
        <w:rPr>
          <w:sz w:val="24"/>
          <w:szCs w:val="24"/>
        </w:rPr>
        <w:t>When your child returns to school, please send a short note or e-mail (</w:t>
      </w:r>
      <w:hyperlink r:id="rId11" w:history="1">
        <w:r w:rsidR="00C9054E" w:rsidRPr="00590BD3">
          <w:rPr>
            <w:rStyle w:val="Hyperlink"/>
            <w:sz w:val="24"/>
            <w:szCs w:val="24"/>
          </w:rPr>
          <w:t>office@mapplewells.notts.sch.uk</w:t>
        </w:r>
      </w:hyperlink>
      <w:r w:rsidR="00C9054E" w:rsidRPr="00590BD3">
        <w:rPr>
          <w:sz w:val="24"/>
          <w:szCs w:val="24"/>
        </w:rPr>
        <w:t>) with the reason for absence</w:t>
      </w:r>
    </w:p>
    <w:p w:rsidR="00C9054E" w:rsidRPr="00590BD3" w:rsidRDefault="00C9054E" w:rsidP="00C9054E">
      <w:pPr>
        <w:pStyle w:val="ListParagraph"/>
        <w:numPr>
          <w:ilvl w:val="0"/>
          <w:numId w:val="1"/>
        </w:numPr>
        <w:rPr>
          <w:b/>
          <w:sz w:val="24"/>
          <w:szCs w:val="24"/>
        </w:rPr>
      </w:pPr>
      <w:r w:rsidRPr="00590BD3">
        <w:rPr>
          <w:sz w:val="24"/>
          <w:szCs w:val="24"/>
        </w:rPr>
        <w:t>Discuss with school, at the earliest opportunity, any problems/worries that are affecting your child’s attendance</w:t>
      </w:r>
    </w:p>
    <w:p w:rsidR="00C9054E" w:rsidRPr="00590BD3" w:rsidRDefault="00C9054E" w:rsidP="00C9054E">
      <w:pPr>
        <w:pStyle w:val="ListParagraph"/>
        <w:numPr>
          <w:ilvl w:val="0"/>
          <w:numId w:val="1"/>
        </w:numPr>
        <w:rPr>
          <w:b/>
          <w:sz w:val="24"/>
          <w:szCs w:val="24"/>
        </w:rPr>
      </w:pPr>
      <w:r w:rsidRPr="00590BD3">
        <w:rPr>
          <w:sz w:val="24"/>
          <w:szCs w:val="24"/>
        </w:rPr>
        <w:t>Do your best to arrange medical/dental appointments outside of school hours</w:t>
      </w:r>
    </w:p>
    <w:p w:rsidR="00C9054E" w:rsidRPr="00590BD3" w:rsidRDefault="00C9054E" w:rsidP="0057666F">
      <w:pPr>
        <w:pStyle w:val="ListParagraph"/>
        <w:numPr>
          <w:ilvl w:val="0"/>
          <w:numId w:val="1"/>
        </w:numPr>
        <w:spacing w:after="0"/>
        <w:rPr>
          <w:b/>
          <w:sz w:val="24"/>
          <w:szCs w:val="24"/>
        </w:rPr>
      </w:pPr>
      <w:r w:rsidRPr="00590BD3">
        <w:rPr>
          <w:sz w:val="24"/>
          <w:szCs w:val="24"/>
        </w:rPr>
        <w:t>Arrange holiday</w:t>
      </w:r>
      <w:r w:rsidR="0057666F">
        <w:rPr>
          <w:sz w:val="24"/>
          <w:szCs w:val="24"/>
        </w:rPr>
        <w:t>s</w:t>
      </w:r>
      <w:r w:rsidRPr="00590BD3">
        <w:rPr>
          <w:sz w:val="24"/>
          <w:szCs w:val="24"/>
        </w:rPr>
        <w:t xml:space="preserve"> outside of term time</w:t>
      </w:r>
      <w:r w:rsidR="00593AA3" w:rsidRPr="00593AA3">
        <w:rPr>
          <w:noProof/>
          <w:lang w:eastAsia="en-GB"/>
        </w:rPr>
        <w:t xml:space="preserve"> </w:t>
      </w:r>
    </w:p>
    <w:p w:rsidR="003B7D0A" w:rsidRDefault="003B7D0A" w:rsidP="00C9054E">
      <w:pPr>
        <w:rPr>
          <w:b/>
          <w:sz w:val="24"/>
          <w:szCs w:val="24"/>
        </w:rPr>
      </w:pPr>
    </w:p>
    <w:p w:rsidR="00C9054E" w:rsidRDefault="00C9054E" w:rsidP="0057666F">
      <w:pPr>
        <w:spacing w:after="0"/>
        <w:rPr>
          <w:b/>
          <w:sz w:val="24"/>
          <w:szCs w:val="24"/>
        </w:rPr>
      </w:pPr>
      <w:r w:rsidRPr="00590BD3">
        <w:rPr>
          <w:b/>
          <w:sz w:val="24"/>
          <w:szCs w:val="24"/>
        </w:rPr>
        <w:t>To help your c</w:t>
      </w:r>
      <w:r w:rsidR="002C33D4">
        <w:rPr>
          <w:b/>
          <w:sz w:val="24"/>
          <w:szCs w:val="24"/>
        </w:rPr>
        <w:t xml:space="preserve">hild achieve good attendance school </w:t>
      </w:r>
      <w:r w:rsidRPr="00590BD3">
        <w:rPr>
          <w:b/>
          <w:sz w:val="24"/>
          <w:szCs w:val="24"/>
        </w:rPr>
        <w:t>will:</w:t>
      </w:r>
    </w:p>
    <w:p w:rsidR="0057666F" w:rsidRPr="0057666F" w:rsidRDefault="0057666F" w:rsidP="0057666F">
      <w:pPr>
        <w:spacing w:after="0"/>
        <w:rPr>
          <w:b/>
          <w:sz w:val="12"/>
          <w:szCs w:val="12"/>
        </w:rPr>
      </w:pPr>
    </w:p>
    <w:p w:rsidR="00C9054E" w:rsidRPr="00590BD3" w:rsidRDefault="00593AA3" w:rsidP="00C9054E">
      <w:pPr>
        <w:pStyle w:val="ListParagraph"/>
        <w:numPr>
          <w:ilvl w:val="0"/>
          <w:numId w:val="2"/>
        </w:numPr>
        <w:rPr>
          <w:b/>
          <w:sz w:val="24"/>
          <w:szCs w:val="24"/>
        </w:rPr>
      </w:pPr>
      <w:r w:rsidRPr="00593AA3">
        <w:rPr>
          <w:noProof/>
          <w:sz w:val="24"/>
          <w:szCs w:val="24"/>
          <w:lang w:eastAsia="en-GB"/>
        </w:rPr>
        <w:drawing>
          <wp:anchor distT="0" distB="0" distL="114300" distR="114300" simplePos="0" relativeHeight="251663360" behindDoc="1" locked="0" layoutInCell="1" allowOverlap="1" wp14:anchorId="186E78D9" wp14:editId="611ECE48">
            <wp:simplePos x="0" y="0"/>
            <wp:positionH relativeFrom="column">
              <wp:posOffset>-47625</wp:posOffset>
            </wp:positionH>
            <wp:positionV relativeFrom="paragraph">
              <wp:posOffset>141605</wp:posOffset>
            </wp:positionV>
            <wp:extent cx="361950" cy="361950"/>
            <wp:effectExtent l="0" t="0" r="0" b="0"/>
            <wp:wrapNone/>
            <wp:docPr id="6" name="Picture 6" descr="http://vignette1.wikia.nocookie.net/mrmen/images/f/fe/Mr._Happy.png/revision/latest?cb=20110317015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vignette1.wikia.nocookie.net/mrmen/images/f/fe/Mr._Happy.png/revision/latest?cb=2011031701540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9054E" w:rsidRPr="00590BD3">
        <w:rPr>
          <w:sz w:val="24"/>
          <w:szCs w:val="24"/>
        </w:rPr>
        <w:t>Make school a place where your child will feel happy and content</w:t>
      </w:r>
      <w:r w:rsidRPr="00593AA3">
        <w:t xml:space="preserve"> </w:t>
      </w:r>
    </w:p>
    <w:p w:rsidR="00C9054E" w:rsidRPr="00590BD3" w:rsidRDefault="00590BD3" w:rsidP="00C9054E">
      <w:pPr>
        <w:pStyle w:val="ListParagraph"/>
        <w:numPr>
          <w:ilvl w:val="0"/>
          <w:numId w:val="2"/>
        </w:numPr>
        <w:rPr>
          <w:b/>
          <w:sz w:val="24"/>
          <w:szCs w:val="24"/>
        </w:rPr>
      </w:pPr>
      <w:r w:rsidRPr="00590BD3">
        <w:rPr>
          <w:sz w:val="24"/>
          <w:szCs w:val="24"/>
        </w:rPr>
        <w:t>Contact you if your child is absent and you have not contacted us</w:t>
      </w:r>
    </w:p>
    <w:p w:rsidR="00590BD3" w:rsidRPr="00590BD3" w:rsidRDefault="00590BD3" w:rsidP="00C9054E">
      <w:pPr>
        <w:pStyle w:val="ListParagraph"/>
        <w:numPr>
          <w:ilvl w:val="0"/>
          <w:numId w:val="2"/>
        </w:numPr>
        <w:rPr>
          <w:b/>
          <w:sz w:val="24"/>
          <w:szCs w:val="24"/>
        </w:rPr>
      </w:pPr>
      <w:r w:rsidRPr="00590BD3">
        <w:rPr>
          <w:sz w:val="24"/>
          <w:szCs w:val="24"/>
        </w:rPr>
        <w:t>Give you the opportunity to discuss persistent minor illnesses with the school nurse</w:t>
      </w:r>
      <w:r w:rsidR="00BA4652" w:rsidRPr="00BA4652">
        <w:t xml:space="preserve"> </w:t>
      </w:r>
    </w:p>
    <w:p w:rsidR="00590BD3" w:rsidRPr="00590BD3" w:rsidRDefault="00590BD3" w:rsidP="00C9054E">
      <w:pPr>
        <w:pStyle w:val="ListParagraph"/>
        <w:numPr>
          <w:ilvl w:val="0"/>
          <w:numId w:val="2"/>
        </w:numPr>
        <w:rPr>
          <w:b/>
          <w:sz w:val="24"/>
          <w:szCs w:val="24"/>
        </w:rPr>
      </w:pPr>
      <w:r w:rsidRPr="00590BD3">
        <w:rPr>
          <w:sz w:val="24"/>
          <w:szCs w:val="24"/>
        </w:rPr>
        <w:t>Work with you to resolve any problems that are preventing your child from attending school on a regular basis</w:t>
      </w:r>
    </w:p>
    <w:p w:rsidR="00590BD3" w:rsidRPr="00590BD3" w:rsidRDefault="004918DB" w:rsidP="00C9054E">
      <w:pPr>
        <w:pStyle w:val="ListParagraph"/>
        <w:numPr>
          <w:ilvl w:val="0"/>
          <w:numId w:val="2"/>
        </w:numPr>
        <w:rPr>
          <w:b/>
          <w:sz w:val="24"/>
          <w:szCs w:val="24"/>
        </w:rPr>
      </w:pPr>
      <w:r w:rsidRPr="00BA4652">
        <w:rPr>
          <w:noProof/>
          <w:sz w:val="24"/>
          <w:szCs w:val="24"/>
          <w:lang w:eastAsia="en-GB"/>
        </w:rPr>
        <w:drawing>
          <wp:anchor distT="0" distB="0" distL="114300" distR="114300" simplePos="0" relativeHeight="251664384" behindDoc="1" locked="0" layoutInCell="1" allowOverlap="1" wp14:anchorId="4379FAD5" wp14:editId="39989160">
            <wp:simplePos x="0" y="0"/>
            <wp:positionH relativeFrom="margin">
              <wp:posOffset>4088765</wp:posOffset>
            </wp:positionH>
            <wp:positionV relativeFrom="paragraph">
              <wp:posOffset>314960</wp:posOffset>
            </wp:positionV>
            <wp:extent cx="409575" cy="602058"/>
            <wp:effectExtent l="0" t="0" r="0" b="7620"/>
            <wp:wrapNone/>
            <wp:docPr id="7" name="Picture 7" descr="http://previews.123rf.com/images/norwayblue/norwayblue1209/norwayblue120900047/15117361-Young-nurse-guiding-information-with-the-hand-Stock-Vector-nurse-cartoon-do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previews.123rf.com/images/norwayblue/norwayblue1209/norwayblue120900047/15117361-Young-nurse-guiding-information-with-the-hand-Stock-Vector-nurse-cartoon-doctor.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9575" cy="60205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90BD3" w:rsidRPr="00590BD3">
        <w:rPr>
          <w:sz w:val="24"/>
          <w:szCs w:val="24"/>
        </w:rPr>
        <w:t xml:space="preserve">Call on the Targeted Support </w:t>
      </w:r>
      <w:r w:rsidR="003B7D0A">
        <w:rPr>
          <w:sz w:val="24"/>
          <w:szCs w:val="24"/>
        </w:rPr>
        <w:t>Service to help and give advice</w:t>
      </w:r>
      <w:r w:rsidR="00590BD3" w:rsidRPr="00590BD3">
        <w:rPr>
          <w:sz w:val="24"/>
          <w:szCs w:val="24"/>
        </w:rPr>
        <w:t xml:space="preserve"> on attendance problems</w:t>
      </w:r>
    </w:p>
    <w:p w:rsidR="00D844E0" w:rsidRDefault="00D844E0" w:rsidP="00590BD3">
      <w:pPr>
        <w:rPr>
          <w:b/>
          <w:sz w:val="24"/>
          <w:szCs w:val="24"/>
        </w:rPr>
      </w:pPr>
    </w:p>
    <w:p w:rsidR="00D844E0" w:rsidRPr="0071061A" w:rsidRDefault="00D844E0" w:rsidP="0071061A">
      <w:pPr>
        <w:rPr>
          <w:sz w:val="24"/>
          <w:szCs w:val="24"/>
        </w:rPr>
      </w:pPr>
    </w:p>
    <w:sectPr w:rsidR="00D844E0" w:rsidRPr="0071061A" w:rsidSect="004918DB">
      <w:pgSz w:w="8419" w:h="11906" w:orient="landscape" w:code="9"/>
      <w:pgMar w:top="720" w:right="720" w:bottom="568" w:left="720" w:header="709" w:footer="709" w:gutter="0"/>
      <w:pgBorders w:offsetFrom="page">
        <w:top w:val="thinThickThinSmallGap" w:sz="24" w:space="24" w:color="0070C0"/>
        <w:left w:val="thinThickThinSmallGap" w:sz="24" w:space="24" w:color="0070C0"/>
        <w:bottom w:val="thinThickThinSmallGap" w:sz="24" w:space="24" w:color="0070C0"/>
        <w:right w:val="thinThickThinSmallGap" w:sz="2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0D4E60"/>
    <w:multiLevelType w:val="hybridMultilevel"/>
    <w:tmpl w:val="F12827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FD15F2"/>
    <w:multiLevelType w:val="hybridMultilevel"/>
    <w:tmpl w:val="242863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643114"/>
    <w:multiLevelType w:val="hybridMultilevel"/>
    <w:tmpl w:val="FEFE015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D05F9F"/>
    <w:multiLevelType w:val="hybridMultilevel"/>
    <w:tmpl w:val="99C6CFD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B7107A"/>
    <w:multiLevelType w:val="hybridMultilevel"/>
    <w:tmpl w:val="93CECC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D14815"/>
    <w:multiLevelType w:val="hybridMultilevel"/>
    <w:tmpl w:val="05D041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7916097"/>
    <w:multiLevelType w:val="hybridMultilevel"/>
    <w:tmpl w:val="02F2363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6435EC"/>
    <w:multiLevelType w:val="hybridMultilevel"/>
    <w:tmpl w:val="A29A76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1"/>
  </w:num>
  <w:num w:numId="5">
    <w:abstractNumId w:val="7"/>
  </w:num>
  <w:num w:numId="6">
    <w:abstractNumId w:val="6"/>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printTwoOnOn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183"/>
    <w:rsid w:val="00140FB4"/>
    <w:rsid w:val="00215215"/>
    <w:rsid w:val="0026666B"/>
    <w:rsid w:val="00282F1A"/>
    <w:rsid w:val="002C33D4"/>
    <w:rsid w:val="0037565C"/>
    <w:rsid w:val="003B7D0A"/>
    <w:rsid w:val="004918DB"/>
    <w:rsid w:val="005518CD"/>
    <w:rsid w:val="0057666F"/>
    <w:rsid w:val="00590BD3"/>
    <w:rsid w:val="00593AA3"/>
    <w:rsid w:val="0071061A"/>
    <w:rsid w:val="00713D6E"/>
    <w:rsid w:val="007267E9"/>
    <w:rsid w:val="0076364A"/>
    <w:rsid w:val="009A1780"/>
    <w:rsid w:val="009F7B52"/>
    <w:rsid w:val="00A85EDD"/>
    <w:rsid w:val="00AC2407"/>
    <w:rsid w:val="00BA4652"/>
    <w:rsid w:val="00C9054E"/>
    <w:rsid w:val="00D11183"/>
    <w:rsid w:val="00D844E0"/>
    <w:rsid w:val="00F90E2C"/>
    <w:rsid w:val="00FE207C"/>
    <w:rsid w:val="00FE34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5DC209-5880-4D44-A5DE-550EA51F1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118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9054E"/>
    <w:pPr>
      <w:ind w:left="720"/>
      <w:contextualSpacing/>
    </w:pPr>
  </w:style>
  <w:style w:type="character" w:styleId="Hyperlink">
    <w:name w:val="Hyperlink"/>
    <w:basedOn w:val="DefaultParagraphFont"/>
    <w:uiPriority w:val="99"/>
    <w:unhideWhenUsed/>
    <w:rsid w:val="00C9054E"/>
    <w:rPr>
      <w:color w:val="0563C1" w:themeColor="hyperlink"/>
      <w:u w:val="single"/>
    </w:rPr>
  </w:style>
  <w:style w:type="paragraph" w:styleId="BalloonText">
    <w:name w:val="Balloon Text"/>
    <w:basedOn w:val="Normal"/>
    <w:link w:val="BalloonTextChar"/>
    <w:uiPriority w:val="99"/>
    <w:semiHidden/>
    <w:unhideWhenUsed/>
    <w:rsid w:val="007106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061A"/>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hyperlink" Target="mailto:office@mapplewells.notts.sch.uk" TargetMode="External"/><Relationship Id="rId5" Type="http://schemas.openxmlformats.org/officeDocument/2006/relationships/image" Target="media/image1.jpg"/><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4</Pages>
  <Words>662</Words>
  <Characters>3780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Mapplewells Primary &amp; Nursery</Company>
  <LinksUpToDate>false</LinksUpToDate>
  <CharactersWithSpaces>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Randle</dc:creator>
  <cp:keywords/>
  <dc:description/>
  <cp:lastModifiedBy>office</cp:lastModifiedBy>
  <cp:revision>11</cp:revision>
  <cp:lastPrinted>2015-12-01T10:59:00Z</cp:lastPrinted>
  <dcterms:created xsi:type="dcterms:W3CDTF">2015-09-16T14:30:00Z</dcterms:created>
  <dcterms:modified xsi:type="dcterms:W3CDTF">2021-05-04T12:57:00Z</dcterms:modified>
</cp:coreProperties>
</file>